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4"/>
        <w:gridCol w:w="1417"/>
        <w:gridCol w:w="1133"/>
      </w:tblGrid>
      <w:tr w:rsidR="0062652D" w:rsidRPr="00211120" w:rsidTr="000465B8">
        <w:trPr>
          <w:cantSplit/>
          <w:trHeight w:val="312"/>
        </w:trPr>
        <w:tc>
          <w:tcPr>
            <w:tcW w:w="1231" w:type="pct"/>
            <w:vMerge w:val="restart"/>
            <w:vAlign w:val="center"/>
          </w:tcPr>
          <w:p w:rsidR="0062652D" w:rsidRPr="00CC3694" w:rsidRDefault="001D0FE7" w:rsidP="00984C4D">
            <w:pPr>
              <w:pStyle w:val="stBilgi"/>
              <w:jc w:val="center"/>
              <w:rPr>
                <w:rFonts w:ascii="Century Gothic" w:hAnsi="Century Gothic"/>
              </w:rPr>
            </w:pPr>
            <w:r>
              <w:rPr>
                <w:noProof/>
              </w:rPr>
              <w:drawing>
                <wp:inline distT="0" distB="0" distL="0" distR="0" wp14:anchorId="48B444DC" wp14:editId="31ABE354">
                  <wp:extent cx="907415" cy="907415"/>
                  <wp:effectExtent l="0" t="0" r="6985" b="6985"/>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5">
                            <a:extLst>
                              <a:ext uri="{28A0092B-C50C-407E-A947-70E740481C1C}">
                                <a14:useLocalDpi xmlns:a14="http://schemas.microsoft.com/office/drawing/2010/main" val="0"/>
                              </a:ext>
                            </a:extLst>
                          </a:blip>
                          <a:stretch>
                            <a:fillRect/>
                          </a:stretch>
                        </pic:blipFill>
                        <pic:spPr bwMode="auto">
                          <a:xfrm>
                            <a:off x="0" y="0"/>
                            <a:ext cx="907415" cy="907415"/>
                          </a:xfrm>
                          <a:prstGeom prst="rect">
                            <a:avLst/>
                          </a:prstGeom>
                          <a:noFill/>
                          <a:ln>
                            <a:noFill/>
                          </a:ln>
                        </pic:spPr>
                      </pic:pic>
                    </a:graphicData>
                  </a:graphic>
                </wp:inline>
              </w:drawing>
            </w:r>
          </w:p>
        </w:tc>
        <w:tc>
          <w:tcPr>
            <w:tcW w:w="2385"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0465B8" w:rsidRPr="000465B8" w:rsidRDefault="000465B8" w:rsidP="000465B8">
            <w:pPr>
              <w:pStyle w:val="AralkYok"/>
              <w:jc w:val="center"/>
              <w:rPr>
                <w:rFonts w:asciiTheme="minorHAnsi" w:hAnsiTheme="minorHAnsi" w:cstheme="minorHAnsi"/>
                <w:b/>
                <w:color w:val="FF0000"/>
                <w:sz w:val="28"/>
                <w:szCs w:val="28"/>
                <w:lang w:eastAsia="en-US"/>
              </w:rPr>
            </w:pPr>
            <w:r w:rsidRPr="000465B8">
              <w:rPr>
                <w:rFonts w:asciiTheme="minorHAnsi" w:hAnsiTheme="minorHAnsi" w:cstheme="minorHAnsi"/>
                <w:b/>
                <w:color w:val="FF0000"/>
                <w:sz w:val="28"/>
                <w:szCs w:val="28"/>
                <w:lang w:eastAsia="en-US"/>
              </w:rPr>
              <w:t>TEKİRDAĞ SÜLEYMANPAŞA</w:t>
            </w:r>
          </w:p>
          <w:p w:rsidR="000465B8" w:rsidRPr="000465B8" w:rsidRDefault="000465B8" w:rsidP="000465B8">
            <w:pPr>
              <w:pStyle w:val="AralkYok"/>
              <w:jc w:val="center"/>
              <w:rPr>
                <w:rFonts w:asciiTheme="minorHAnsi" w:hAnsiTheme="minorHAnsi" w:cstheme="minorHAnsi"/>
                <w:b/>
                <w:color w:val="FF0000"/>
                <w:sz w:val="28"/>
                <w:szCs w:val="28"/>
                <w:lang w:eastAsia="en-US"/>
              </w:rPr>
            </w:pPr>
            <w:r w:rsidRPr="000465B8">
              <w:rPr>
                <w:rFonts w:asciiTheme="minorHAnsi" w:hAnsiTheme="minorHAnsi" w:cstheme="minorHAnsi"/>
                <w:b/>
                <w:color w:val="FF0000"/>
                <w:sz w:val="28"/>
                <w:szCs w:val="28"/>
                <w:lang w:eastAsia="en-US"/>
              </w:rPr>
              <w:t>NAMIK KEMAL LİSESİ</w:t>
            </w:r>
          </w:p>
          <w:p w:rsidR="002073F9" w:rsidRPr="000465B8" w:rsidRDefault="00E64596" w:rsidP="000465B8">
            <w:pPr>
              <w:pStyle w:val="AralkYok"/>
              <w:jc w:val="center"/>
              <w:rPr>
                <w:rFonts w:asciiTheme="minorHAnsi" w:hAnsiTheme="minorHAnsi" w:cstheme="minorHAnsi"/>
                <w:b/>
                <w:color w:val="FF0000"/>
                <w:sz w:val="28"/>
                <w:szCs w:val="28"/>
                <w:lang w:eastAsia="en-US"/>
              </w:rPr>
            </w:pPr>
            <w:r>
              <w:rPr>
                <w:rFonts w:asciiTheme="minorHAnsi" w:hAnsiTheme="minorHAnsi" w:cstheme="minorHAnsi"/>
                <w:b/>
                <w:color w:val="FF0000"/>
                <w:sz w:val="28"/>
                <w:szCs w:val="28"/>
                <w:lang w:eastAsia="en-US"/>
              </w:rPr>
              <w:t xml:space="preserve">TUVALET VE LAVABO </w:t>
            </w:r>
            <w:r w:rsidR="00F0739D" w:rsidRPr="000465B8">
              <w:rPr>
                <w:rFonts w:asciiTheme="minorHAnsi" w:hAnsiTheme="minorHAnsi" w:cstheme="minorHAnsi"/>
                <w:b/>
                <w:color w:val="FF0000"/>
                <w:sz w:val="28"/>
                <w:szCs w:val="28"/>
                <w:lang w:eastAsia="en-US"/>
              </w:rPr>
              <w:t xml:space="preserve">TEMİZLİK </w:t>
            </w:r>
            <w:bookmarkStart w:id="0" w:name="_GoBack"/>
            <w:bookmarkEnd w:id="0"/>
            <w:r w:rsidR="00F0739D" w:rsidRPr="000465B8">
              <w:rPr>
                <w:rFonts w:asciiTheme="minorHAnsi" w:hAnsiTheme="minorHAnsi" w:cstheme="minorHAnsi"/>
                <w:b/>
                <w:color w:val="FF0000"/>
                <w:sz w:val="28"/>
                <w:szCs w:val="28"/>
                <w:lang w:eastAsia="en-US"/>
              </w:rPr>
              <w:t>TALİMATI</w:t>
            </w:r>
          </w:p>
          <w:p w:rsidR="0062652D" w:rsidRPr="00C81A4A" w:rsidRDefault="0062652D" w:rsidP="00984C4D">
            <w:pPr>
              <w:ind w:right="34"/>
              <w:jc w:val="center"/>
              <w:rPr>
                <w:rFonts w:ascii="Times New Roman" w:hAnsi="Times New Roman"/>
                <w:b/>
                <w:color w:val="FF0000"/>
                <w:szCs w:val="24"/>
              </w:rPr>
            </w:pPr>
          </w:p>
        </w:tc>
        <w:tc>
          <w:tcPr>
            <w:tcW w:w="769"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615"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615"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615" w:type="pct"/>
            <w:tcBorders>
              <w:top w:val="dotted" w:sz="4" w:space="0" w:color="auto"/>
              <w:left w:val="single" w:sz="8" w:space="0" w:color="auto"/>
              <w:bottom w:val="dotted" w:sz="4" w:space="0" w:color="auto"/>
            </w:tcBorders>
            <w:vAlign w:val="center"/>
          </w:tcPr>
          <w:p w:rsidR="0062652D" w:rsidRDefault="000465B8" w:rsidP="00984C4D">
            <w:pPr>
              <w:pStyle w:val="stBilgi"/>
              <w:rPr>
                <w:rFonts w:ascii="Times New Roman" w:hAnsi="Times New Roman"/>
                <w:b/>
                <w:bCs/>
                <w:sz w:val="16"/>
                <w:szCs w:val="16"/>
              </w:rPr>
            </w:pPr>
            <w:r>
              <w:rPr>
                <w:rFonts w:ascii="Times New Roman" w:hAnsi="Times New Roman"/>
                <w:b/>
                <w:bCs/>
                <w:sz w:val="16"/>
                <w:szCs w:val="16"/>
              </w:rPr>
              <w:t>01</w:t>
            </w: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615" w:type="pct"/>
            <w:tcBorders>
              <w:top w:val="dotted" w:sz="4" w:space="0" w:color="auto"/>
              <w:left w:val="single" w:sz="8" w:space="0" w:color="auto"/>
              <w:bottom w:val="dotted" w:sz="4" w:space="0" w:color="auto"/>
            </w:tcBorders>
            <w:vAlign w:val="center"/>
          </w:tcPr>
          <w:p w:rsidR="0062652D" w:rsidRDefault="00CE5079" w:rsidP="00984C4D">
            <w:pPr>
              <w:pStyle w:val="stBilgi"/>
              <w:rPr>
                <w:rFonts w:ascii="Times New Roman" w:hAnsi="Times New Roman"/>
                <w:b/>
                <w:bCs/>
                <w:sz w:val="16"/>
                <w:szCs w:val="16"/>
              </w:rPr>
            </w:pPr>
            <w:r>
              <w:rPr>
                <w:rFonts w:ascii="Times New Roman" w:hAnsi="Times New Roman"/>
                <w:b/>
                <w:bCs/>
                <w:sz w:val="16"/>
                <w:szCs w:val="16"/>
              </w:rPr>
              <w:t>24 / 08</w:t>
            </w:r>
            <w:r w:rsidR="000465B8">
              <w:rPr>
                <w:rFonts w:ascii="Times New Roman" w:hAnsi="Times New Roman"/>
                <w:b/>
                <w:bCs/>
                <w:sz w:val="16"/>
                <w:szCs w:val="16"/>
              </w:rPr>
              <w:t xml:space="preserve"> / 2020</w:t>
            </w:r>
          </w:p>
        </w:tc>
      </w:tr>
      <w:tr w:rsidR="0062652D" w:rsidRPr="00211120" w:rsidTr="000465B8">
        <w:trPr>
          <w:cantSplit/>
          <w:trHeight w:val="312"/>
        </w:trPr>
        <w:tc>
          <w:tcPr>
            <w:tcW w:w="1231" w:type="pct"/>
            <w:vMerge/>
            <w:vAlign w:val="center"/>
          </w:tcPr>
          <w:p w:rsidR="0062652D" w:rsidRDefault="0062652D" w:rsidP="00984C4D">
            <w:pPr>
              <w:pStyle w:val="stBilgi"/>
              <w:jc w:val="center"/>
              <w:rPr>
                <w:rFonts w:ascii="Comic Sans MS" w:hAnsi="Comic Sans MS" w:cs="Tahoma"/>
                <w:b/>
              </w:rPr>
            </w:pPr>
          </w:p>
        </w:tc>
        <w:tc>
          <w:tcPr>
            <w:tcW w:w="2385" w:type="pct"/>
            <w:vMerge/>
            <w:vAlign w:val="center"/>
          </w:tcPr>
          <w:p w:rsidR="0062652D" w:rsidRPr="00B24C33" w:rsidRDefault="0062652D" w:rsidP="00984C4D">
            <w:pPr>
              <w:pStyle w:val="stBilgi"/>
              <w:jc w:val="center"/>
              <w:rPr>
                <w:rFonts w:ascii="Times New Roman" w:hAnsi="Times New Roman"/>
                <w:b/>
                <w:bCs/>
                <w:sz w:val="44"/>
                <w:szCs w:val="44"/>
              </w:rPr>
            </w:pPr>
          </w:p>
        </w:tc>
        <w:tc>
          <w:tcPr>
            <w:tcW w:w="769"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615" w:type="pct"/>
            <w:tcBorders>
              <w:top w:val="dotted" w:sz="4" w:space="0" w:color="auto"/>
              <w:left w:val="single" w:sz="8" w:space="0" w:color="auto"/>
              <w:bottom w:val="double" w:sz="4"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w:t>
      </w:r>
      <w:r w:rsidR="00E71D97">
        <w:rPr>
          <w:rFonts w:ascii="Times New Roman" w:eastAsiaTheme="minorHAnsi" w:hAnsi="Times New Roman"/>
          <w:szCs w:val="24"/>
          <w:lang w:eastAsia="en-US"/>
        </w:rPr>
        <w:t xml:space="preserve">ca ortak alanlarda (tuvaletler ve lavabolarda) </w:t>
      </w:r>
      <w:r w:rsidR="00F0739D" w:rsidRPr="00F0739D">
        <w:rPr>
          <w:rFonts w:ascii="Times New Roman" w:eastAsiaTheme="minorHAnsi" w:hAnsi="Times New Roman"/>
          <w:szCs w:val="24"/>
          <w:lang w:eastAsia="en-US"/>
        </w:rPr>
        <w:t xml:space="preserve">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kapı kolları vb. gibi sık sık dokunulan yüzeyler 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w:t>
      </w:r>
      <w:r w:rsidR="00E71D97">
        <w:rPr>
          <w:rFonts w:ascii="Times New Roman" w:hAnsi="Times New Roman"/>
          <w:sz w:val="24"/>
          <w:szCs w:val="24"/>
        </w:rPr>
        <w:t>tuvalet, lavabo</w:t>
      </w:r>
      <w:r w:rsidR="00F0739D" w:rsidRPr="000A6B83">
        <w:rPr>
          <w:rFonts w:ascii="Times New Roman" w:hAnsi="Times New Roman"/>
          <w:sz w:val="24"/>
          <w:szCs w:val="24"/>
        </w:rPr>
        <w:t xml:space="preserve">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ürünl</w:t>
      </w:r>
      <w:r w:rsidR="0084438C">
        <w:rPr>
          <w:rFonts w:ascii="Times New Roman" w:hAnsi="Times New Roman"/>
          <w:sz w:val="24"/>
          <w:szCs w:val="24"/>
        </w:rPr>
        <w:t>erin hazırlanması,</w:t>
      </w:r>
      <w:r w:rsidRPr="000A6B83">
        <w:rPr>
          <w:rFonts w:ascii="Times New Roman" w:hAnsi="Times New Roman"/>
          <w:sz w:val="24"/>
          <w:szCs w:val="24"/>
        </w:rPr>
        <w:t xml:space="preserve">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w:t>
      </w:r>
      <w:proofErr w:type="gramEnd"/>
      <w:r w:rsidR="002945D6">
        <w:rPr>
          <w:rFonts w:ascii="Times New Roman" w:hAnsi="Times New Roman"/>
          <w:sz w:val="24"/>
          <w:szCs w:val="24"/>
        </w:rPr>
        <w:t xml:space="preserve"> </w:t>
      </w:r>
      <w:r w:rsidR="00F0739D" w:rsidRPr="000A6B83">
        <w:rPr>
          <w:rFonts w:ascii="Times New Roman" w:hAnsi="Times New Roman"/>
          <w:sz w:val="24"/>
          <w:szCs w:val="24"/>
        </w:rPr>
        <w:t xml:space="preserve">virüslere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465B8"/>
    <w:rsid w:val="000A6B83"/>
    <w:rsid w:val="001D0FE7"/>
    <w:rsid w:val="002073F9"/>
    <w:rsid w:val="002945D6"/>
    <w:rsid w:val="002F428E"/>
    <w:rsid w:val="00360BD1"/>
    <w:rsid w:val="00526872"/>
    <w:rsid w:val="0062652D"/>
    <w:rsid w:val="00740C4B"/>
    <w:rsid w:val="007522E6"/>
    <w:rsid w:val="007E1424"/>
    <w:rsid w:val="0084438C"/>
    <w:rsid w:val="00A23266"/>
    <w:rsid w:val="00A51A6D"/>
    <w:rsid w:val="00B2264E"/>
    <w:rsid w:val="00B66970"/>
    <w:rsid w:val="00C464AE"/>
    <w:rsid w:val="00CE5079"/>
    <w:rsid w:val="00E64596"/>
    <w:rsid w:val="00E71D97"/>
    <w:rsid w:val="00EB451B"/>
    <w:rsid w:val="00F0739D"/>
    <w:rsid w:val="00FC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408C"/>
  <w15:docId w15:val="{E558E062-4988-4E11-A4F8-57C4EC2B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0465B8"/>
    <w:pPr>
      <w:spacing w:after="0" w:line="240" w:lineRule="auto"/>
    </w:pPr>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685</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dell</cp:lastModifiedBy>
  <cp:revision>12</cp:revision>
  <dcterms:created xsi:type="dcterms:W3CDTF">2020-08-06T11:26:00Z</dcterms:created>
  <dcterms:modified xsi:type="dcterms:W3CDTF">2020-08-23T15:01:00Z</dcterms:modified>
</cp:coreProperties>
</file>