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4263"/>
        <w:gridCol w:w="1374"/>
        <w:gridCol w:w="1374"/>
      </w:tblGrid>
      <w:tr w:rsidR="0062652D" w:rsidRPr="00211120" w:rsidTr="00977330">
        <w:trPr>
          <w:cantSplit/>
          <w:trHeight w:val="312"/>
        </w:trPr>
        <w:tc>
          <w:tcPr>
            <w:tcW w:w="1194" w:type="pct"/>
            <w:vMerge w:val="restart"/>
            <w:vAlign w:val="center"/>
          </w:tcPr>
          <w:p w:rsidR="0062652D" w:rsidRPr="00CC3694" w:rsidRDefault="0088200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2F486E8" wp14:editId="559106E4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977330" w:rsidRPr="00977330" w:rsidRDefault="00977330" w:rsidP="00977330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77330">
              <w:rPr>
                <w:rFonts w:asciiTheme="majorHAnsi" w:hAnsiTheme="majorHAnsi"/>
                <w:b/>
                <w:color w:val="FF0000"/>
                <w:lang w:eastAsia="en-US"/>
              </w:rPr>
              <w:t>TEKİRDAĞ SÜLEYMANPAŞA</w:t>
            </w:r>
          </w:p>
          <w:p w:rsidR="00D817FB" w:rsidRDefault="00D817FB" w:rsidP="00977330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77330">
              <w:rPr>
                <w:rFonts w:asciiTheme="majorHAnsi" w:hAnsiTheme="majorHAnsi"/>
                <w:b/>
                <w:color w:val="FF0000"/>
                <w:lang w:eastAsia="en-US"/>
              </w:rPr>
              <w:t>NAMIK KEMAL LİSESİ</w:t>
            </w:r>
          </w:p>
          <w:p w:rsidR="00977330" w:rsidRPr="00977330" w:rsidRDefault="00977330" w:rsidP="00977330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977330" w:rsidRDefault="00D817FB" w:rsidP="00977330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77330">
              <w:rPr>
                <w:rFonts w:asciiTheme="majorHAnsi" w:hAnsiTheme="majorHAnsi"/>
                <w:b/>
                <w:color w:val="FF0000"/>
                <w:lang w:eastAsia="en-US"/>
              </w:rPr>
              <w:t>DERSLİK</w:t>
            </w:r>
            <w:r w:rsidR="00977330">
              <w:rPr>
                <w:rFonts w:asciiTheme="majorHAnsi" w:hAnsiTheme="majorHAnsi"/>
                <w:b/>
                <w:color w:val="FF0000"/>
                <w:lang w:eastAsia="en-US"/>
              </w:rPr>
              <w:t>LER VE BÜRO</w:t>
            </w:r>
            <w:r w:rsidRPr="00977330">
              <w:rPr>
                <w:rFonts w:asciiTheme="majorHAnsi" w:hAnsiTheme="majorHAnsi"/>
                <w:b/>
                <w:color w:val="FF0000"/>
                <w:lang w:eastAsia="en-US"/>
              </w:rPr>
              <w:t xml:space="preserve">LARDA HİJYEN VE SANİTASYON KURALLARINA UYGUN </w:t>
            </w:r>
          </w:p>
          <w:p w:rsidR="002073F9" w:rsidRPr="00977330" w:rsidRDefault="00D817FB" w:rsidP="00977330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proofErr w:type="gramStart"/>
            <w:r w:rsidRPr="00977330">
              <w:rPr>
                <w:rFonts w:asciiTheme="majorHAnsi" w:hAnsiTheme="majorHAnsi"/>
                <w:b/>
                <w:color w:val="FF0000"/>
                <w:lang w:eastAsia="en-US"/>
              </w:rPr>
              <w:t>TEMİZLİK  TALİMATI</w:t>
            </w:r>
            <w:proofErr w:type="gramEnd"/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7330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7330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977330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977330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977330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24/ 08 / 2020</w:t>
            </w:r>
          </w:p>
        </w:tc>
      </w:tr>
      <w:tr w:rsidR="0062652D" w:rsidRPr="00211120" w:rsidTr="00977330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977330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büro</w:t>
      </w:r>
      <w:r w:rsidR="00A90FAF">
        <w:rPr>
          <w:rFonts w:ascii="Times New Roman" w:eastAsia="Times New Roman" w:hAnsi="Times New Roman"/>
          <w:color w:val="000000"/>
          <w:szCs w:val="24"/>
        </w:rPr>
        <w:t>larda t</w:t>
      </w:r>
      <w:r w:rsidR="00A90FAF"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filan programına uygun olarak temizlenmesi ve </w:t>
      </w:r>
      <w:proofErr w:type="gramStart"/>
      <w:r w:rsidR="00A90FAF"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="00A90FAF"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 w:rsidR="00A90FAF"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 w:rsidR="00977330">
        <w:rPr>
          <w:rFonts w:ascii="Times New Roman" w:eastAsia="Times New Roman" w:hAnsi="Times New Roman"/>
          <w:color w:val="000000"/>
          <w:szCs w:val="24"/>
        </w:rPr>
        <w:t>deki ve bürol</w:t>
      </w:r>
      <w:r>
        <w:rPr>
          <w:rFonts w:ascii="Times New Roman" w:eastAsia="Times New Roman" w:hAnsi="Times New Roman"/>
          <w:color w:val="000000"/>
          <w:szCs w:val="24"/>
        </w:rPr>
        <w:t>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 w:rsidR="00977330">
        <w:rPr>
          <w:rFonts w:ascii="Times New Roman" w:eastAsia="Times New Roman" w:hAnsi="Times New Roman"/>
          <w:color w:val="000000"/>
          <w:szCs w:val="24"/>
        </w:rPr>
        <w:t xml:space="preserve"> ve büro</w:t>
      </w:r>
      <w:r>
        <w:rPr>
          <w:rFonts w:ascii="Times New Roman" w:eastAsia="Times New Roman" w:hAnsi="Times New Roman"/>
          <w:color w:val="000000"/>
          <w:szCs w:val="24"/>
        </w:rPr>
        <w:t>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>çılabilir kapanabilir pedalı sensör</w:t>
      </w:r>
      <w:r w:rsidR="00977330">
        <w:rPr>
          <w:rFonts w:ascii="Times New Roman" w:eastAsia="Times New Roman" w:hAnsi="Times New Roman"/>
          <w:color w:val="000000"/>
          <w:szCs w:val="24"/>
        </w:rPr>
        <w:t>l</w:t>
      </w:r>
      <w:r w:rsidRPr="00A90FAF">
        <w:rPr>
          <w:rFonts w:ascii="Times New Roman" w:eastAsia="Times New Roman" w:hAnsi="Times New Roman"/>
          <w:color w:val="000000"/>
          <w:szCs w:val="24"/>
        </w:rPr>
        <w:t>ü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526872"/>
    <w:rsid w:val="0062652D"/>
    <w:rsid w:val="007522E6"/>
    <w:rsid w:val="007E1424"/>
    <w:rsid w:val="0088200D"/>
    <w:rsid w:val="008F1B17"/>
    <w:rsid w:val="00977330"/>
    <w:rsid w:val="00A23266"/>
    <w:rsid w:val="00A51A6D"/>
    <w:rsid w:val="00A90FAF"/>
    <w:rsid w:val="00B2264E"/>
    <w:rsid w:val="00B66970"/>
    <w:rsid w:val="00C06FD9"/>
    <w:rsid w:val="00C464AE"/>
    <w:rsid w:val="00D817FB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926F"/>
  <w15:docId w15:val="{EEA9AED5-58DF-4FBC-995B-CF7ACDB7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77330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5</cp:revision>
  <dcterms:created xsi:type="dcterms:W3CDTF">2020-08-07T11:11:00Z</dcterms:created>
  <dcterms:modified xsi:type="dcterms:W3CDTF">2020-08-23T14:26:00Z</dcterms:modified>
</cp:coreProperties>
</file>